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0B" w:rsidRDefault="00196951" w:rsidP="0059050B">
      <w:pPr>
        <w:tabs>
          <w:tab w:val="left" w:pos="447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9050B">
        <w:rPr>
          <w:b/>
          <w:sz w:val="28"/>
          <w:szCs w:val="28"/>
        </w:rPr>
        <w:t xml:space="preserve"> </w:t>
      </w:r>
      <w:r w:rsidR="00A61490">
        <w:rPr>
          <w:b/>
          <w:sz w:val="28"/>
          <w:szCs w:val="28"/>
        </w:rPr>
        <w:t xml:space="preserve">Title:  Day 1 Quiz </w:t>
      </w:r>
      <w:r w:rsidR="00D413DB">
        <w:rPr>
          <w:b/>
          <w:sz w:val="28"/>
          <w:szCs w:val="28"/>
        </w:rPr>
        <w:t xml:space="preserve">  </w:t>
      </w:r>
    </w:p>
    <w:tbl>
      <w:tblPr>
        <w:tblStyle w:val="TableGrid"/>
        <w:tblW w:w="9450" w:type="dxa"/>
        <w:tblInd w:w="558" w:type="dxa"/>
        <w:tblLook w:val="04A0" w:firstRow="1" w:lastRow="0" w:firstColumn="1" w:lastColumn="0" w:noHBand="0" w:noVBand="1"/>
      </w:tblPr>
      <w:tblGrid>
        <w:gridCol w:w="5040"/>
        <w:gridCol w:w="4410"/>
      </w:tblGrid>
      <w:tr w:rsidR="0059050B" w:rsidTr="005D761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8" w:rsidRDefault="0059050B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1C8E">
              <w:rPr>
                <w:b/>
                <w:sz w:val="24"/>
                <w:szCs w:val="24"/>
              </w:rPr>
              <w:t>Description: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1B98" w:rsidRPr="00C61B98">
              <w:rPr>
                <w:sz w:val="24"/>
                <w:szCs w:val="24"/>
              </w:rPr>
              <w:t>Divide the class into team</w:t>
            </w:r>
            <w:r w:rsidR="006C1907" w:rsidRPr="00C61B98">
              <w:rPr>
                <w:sz w:val="24"/>
                <w:szCs w:val="24"/>
              </w:rPr>
              <w:t xml:space="preserve">s of </w:t>
            </w:r>
            <w:r w:rsidR="00460C42">
              <w:rPr>
                <w:sz w:val="24"/>
                <w:szCs w:val="24"/>
              </w:rPr>
              <w:t xml:space="preserve">three or </w:t>
            </w:r>
            <w:r w:rsidR="006C1907" w:rsidRPr="00C61B98">
              <w:rPr>
                <w:sz w:val="24"/>
                <w:szCs w:val="24"/>
              </w:rPr>
              <w:t>four</w:t>
            </w:r>
            <w:r w:rsidR="00460C42">
              <w:rPr>
                <w:sz w:val="24"/>
                <w:szCs w:val="24"/>
              </w:rPr>
              <w:t xml:space="preserve"> depending on the class size</w:t>
            </w:r>
            <w:r w:rsidR="00C61B98" w:rsidRPr="00C61B98">
              <w:rPr>
                <w:sz w:val="24"/>
                <w:szCs w:val="24"/>
              </w:rPr>
              <w:t xml:space="preserve">. </w:t>
            </w:r>
            <w:r w:rsidR="00E4505F">
              <w:rPr>
                <w:sz w:val="24"/>
                <w:szCs w:val="24"/>
              </w:rPr>
              <w:t>Display</w:t>
            </w:r>
            <w:r w:rsidR="00C61B98" w:rsidRPr="00C61B98">
              <w:rPr>
                <w:sz w:val="24"/>
                <w:szCs w:val="24"/>
              </w:rPr>
              <w:t xml:space="preserve"> questions related to r</w:t>
            </w:r>
            <w:r w:rsidR="00460C42">
              <w:rPr>
                <w:sz w:val="24"/>
                <w:szCs w:val="24"/>
              </w:rPr>
              <w:t xml:space="preserve">eading on the OHP. Give </w:t>
            </w:r>
            <w:r w:rsidR="00E4505F">
              <w:rPr>
                <w:sz w:val="24"/>
                <w:szCs w:val="24"/>
              </w:rPr>
              <w:t>each team</w:t>
            </w:r>
            <w:r w:rsidR="00460C42">
              <w:rPr>
                <w:sz w:val="24"/>
                <w:szCs w:val="24"/>
              </w:rPr>
              <w:t xml:space="preserve"> enough time </w:t>
            </w:r>
            <w:r w:rsidR="00C61B98" w:rsidRPr="00C61B98">
              <w:rPr>
                <w:sz w:val="24"/>
                <w:szCs w:val="24"/>
              </w:rPr>
              <w:t xml:space="preserve">to discuss </w:t>
            </w:r>
            <w:r w:rsidR="00BE00B8">
              <w:rPr>
                <w:sz w:val="24"/>
                <w:szCs w:val="24"/>
              </w:rPr>
              <w:t xml:space="preserve">all </w:t>
            </w:r>
            <w:r w:rsidR="00C61B98" w:rsidRPr="00C61B98">
              <w:rPr>
                <w:sz w:val="24"/>
                <w:szCs w:val="24"/>
              </w:rPr>
              <w:t xml:space="preserve">the questions. Write down question numbers on chits of paper. Each </w:t>
            </w:r>
            <w:r w:rsidR="00E4505F">
              <w:rPr>
                <w:sz w:val="24"/>
                <w:szCs w:val="24"/>
              </w:rPr>
              <w:t>team</w:t>
            </w:r>
            <w:r w:rsidR="00C61B98" w:rsidRPr="00C61B98">
              <w:rPr>
                <w:sz w:val="24"/>
                <w:szCs w:val="24"/>
              </w:rPr>
              <w:t xml:space="preserve"> picks a chit and has to answer the question they get.</w:t>
            </w:r>
          </w:p>
          <w:p w:rsidR="00196951" w:rsidRDefault="00196951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C61B98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1C8E">
              <w:rPr>
                <w:b/>
                <w:sz w:val="24"/>
                <w:szCs w:val="24"/>
              </w:rPr>
              <w:t>Example (for Academic Reading Class):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51D9">
              <w:rPr>
                <w:sz w:val="24"/>
                <w:szCs w:val="24"/>
              </w:rPr>
              <w:t>Sample</w:t>
            </w:r>
            <w:r w:rsidR="00C61B98">
              <w:rPr>
                <w:sz w:val="24"/>
                <w:szCs w:val="24"/>
              </w:rPr>
              <w:t xml:space="preserve"> questions for the quiz:</w:t>
            </w:r>
          </w:p>
          <w:p w:rsidR="0059050B" w:rsidRDefault="00460C42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just one way of reading?</w:t>
            </w:r>
          </w:p>
          <w:p w:rsidR="00460C42" w:rsidRDefault="00460C42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best way to become good readers?</w:t>
            </w:r>
          </w:p>
          <w:p w:rsidR="00760FA3" w:rsidRDefault="00760FA3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paraphrasing mean? How is it different from summarizing?</w:t>
            </w:r>
          </w:p>
          <w:p w:rsidR="00196951" w:rsidRDefault="00196951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</w:t>
            </w:r>
            <w:r w:rsidRPr="0048154D">
              <w:rPr>
                <w:i/>
                <w:sz w:val="24"/>
                <w:szCs w:val="24"/>
              </w:rPr>
              <w:t>annotating a text</w:t>
            </w:r>
            <w:r>
              <w:rPr>
                <w:sz w:val="24"/>
                <w:szCs w:val="24"/>
              </w:rPr>
              <w:t xml:space="preserve"> mean?</w:t>
            </w:r>
          </w:p>
          <w:p w:rsidR="00760FA3" w:rsidRDefault="00760FA3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considered to be a good reading speed for college students?</w:t>
            </w:r>
          </w:p>
          <w:p w:rsidR="00760FA3" w:rsidRDefault="00760FA3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collocations?</w:t>
            </w:r>
          </w:p>
          <w:p w:rsidR="00760FA3" w:rsidRDefault="00760FA3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460C42">
              <w:rPr>
                <w:sz w:val="24"/>
                <w:szCs w:val="24"/>
              </w:rPr>
              <w:t xml:space="preserve"> is the difference between active and passive vocabulary</w:t>
            </w:r>
            <w:r>
              <w:rPr>
                <w:sz w:val="24"/>
                <w:szCs w:val="24"/>
              </w:rPr>
              <w:t>?</w:t>
            </w:r>
          </w:p>
          <w:p w:rsidR="0059050B" w:rsidRPr="00E4505F" w:rsidRDefault="00CD067C" w:rsidP="00421A2C">
            <w:pPr>
              <w:pStyle w:val="ListParagraph"/>
              <w:numPr>
                <w:ilvl w:val="0"/>
                <w:numId w:val="1"/>
              </w:numPr>
              <w:tabs>
                <w:tab w:val="left" w:pos="44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prefixes and suffixes? How do they alter words?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5F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1C8E">
              <w:rPr>
                <w:b/>
                <w:sz w:val="24"/>
                <w:szCs w:val="24"/>
              </w:rPr>
              <w:t>Strengths: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1B98">
              <w:rPr>
                <w:sz w:val="24"/>
                <w:szCs w:val="24"/>
              </w:rPr>
              <w:t xml:space="preserve">This activity </w:t>
            </w:r>
            <w:r>
              <w:rPr>
                <w:sz w:val="24"/>
                <w:szCs w:val="24"/>
              </w:rPr>
              <w:t>h</w:t>
            </w:r>
            <w:r w:rsidRPr="00432ADA">
              <w:rPr>
                <w:sz w:val="24"/>
                <w:szCs w:val="24"/>
              </w:rPr>
              <w:t>elps me find out what students already know</w:t>
            </w:r>
            <w:r>
              <w:rPr>
                <w:sz w:val="24"/>
                <w:szCs w:val="24"/>
              </w:rPr>
              <w:t xml:space="preserve"> or not know, clarify their misconceptions, and give them important information in an engaging way. I also take the opportunity to show them relevant websites such as the Oxford Collocation dictionary and the</w:t>
            </w:r>
          </w:p>
          <w:p w:rsidR="00E4505F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Nottingham’s AWL and GSL site.</w:t>
            </w:r>
          </w:p>
          <w:p w:rsidR="00E4505F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4505F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a great way to introduce the important strategies and skills that will be covered during the semester. </w:t>
            </w:r>
          </w:p>
          <w:p w:rsidR="00E4505F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9050B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Since this quiz is on the first day of the class, it is also helpful in helping students get to know each other better. </w:t>
            </w:r>
          </w:p>
          <w:p w:rsidR="0059050B" w:rsidRDefault="0059050B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4505F" w:rsidRPr="00AC1C8E" w:rsidRDefault="0059050B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1C8E">
              <w:rPr>
                <w:b/>
                <w:sz w:val="24"/>
                <w:szCs w:val="24"/>
              </w:rPr>
              <w:t xml:space="preserve">Submitted by: </w:t>
            </w:r>
          </w:p>
          <w:p w:rsidR="0059050B" w:rsidRDefault="00E4505F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59050B">
              <w:rPr>
                <w:sz w:val="24"/>
                <w:szCs w:val="24"/>
              </w:rPr>
              <w:t>Vani Chauhan</w:t>
            </w:r>
          </w:p>
          <w:p w:rsidR="00ED55AD" w:rsidRDefault="00ED55AD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Montgomery College</w:t>
            </w:r>
          </w:p>
          <w:p w:rsidR="00D413DB" w:rsidRDefault="00D413DB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413DB" w:rsidRPr="00AC1C8E" w:rsidRDefault="00D413DB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1C8E">
              <w:rPr>
                <w:b/>
                <w:sz w:val="24"/>
                <w:szCs w:val="24"/>
              </w:rPr>
              <w:t xml:space="preserve">Participant Level: GR </w:t>
            </w:r>
          </w:p>
          <w:p w:rsidR="00421A2C" w:rsidRPr="00AC1C8E" w:rsidRDefault="00D413DB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1C8E">
              <w:rPr>
                <w:b/>
                <w:sz w:val="24"/>
                <w:szCs w:val="24"/>
              </w:rPr>
              <w:t>Prep Time: S</w:t>
            </w:r>
            <w:r w:rsidR="00421A2C" w:rsidRPr="00AC1C8E">
              <w:rPr>
                <w:b/>
                <w:sz w:val="24"/>
                <w:szCs w:val="24"/>
              </w:rPr>
              <w:t xml:space="preserve"> </w:t>
            </w:r>
          </w:p>
          <w:p w:rsidR="00A52A12" w:rsidRPr="00AC1C8E" w:rsidRDefault="00421A2C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1C8E">
              <w:rPr>
                <w:b/>
                <w:sz w:val="24"/>
                <w:szCs w:val="24"/>
              </w:rPr>
              <w:t xml:space="preserve">Class Time: </w:t>
            </w:r>
            <w:r w:rsidR="00A52A12" w:rsidRPr="00AC1C8E">
              <w:rPr>
                <w:b/>
                <w:sz w:val="24"/>
                <w:szCs w:val="24"/>
              </w:rPr>
              <w:t>M</w:t>
            </w:r>
          </w:p>
          <w:p w:rsidR="00D413DB" w:rsidRDefault="00D413DB" w:rsidP="00421A2C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AC1C8E">
              <w:rPr>
                <w:b/>
                <w:sz w:val="24"/>
                <w:szCs w:val="24"/>
              </w:rPr>
              <w:t>When: B</w:t>
            </w:r>
          </w:p>
        </w:tc>
      </w:tr>
    </w:tbl>
    <w:p w:rsidR="00421A2C" w:rsidRPr="00421A2C" w:rsidRDefault="00D413DB" w:rsidP="00D413DB">
      <w:pPr>
        <w:tabs>
          <w:tab w:val="left" w:pos="4470"/>
        </w:tabs>
        <w:spacing w:line="240" w:lineRule="auto"/>
        <w:ind w:left="0" w:firstLine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</w:t>
      </w:r>
      <w:r w:rsidR="00421A2C" w:rsidRPr="00421A2C">
        <w:rPr>
          <w:b/>
          <w:sz w:val="24"/>
          <w:szCs w:val="24"/>
          <w:u w:val="single"/>
        </w:rPr>
        <w:t>Code Legend:</w:t>
      </w:r>
    </w:p>
    <w:p w:rsidR="00D413DB" w:rsidRPr="00421A2C" w:rsidRDefault="00421A2C" w:rsidP="00D413DB">
      <w:pPr>
        <w:tabs>
          <w:tab w:val="left" w:pos="4470"/>
        </w:tabs>
        <w:spacing w:line="240" w:lineRule="auto"/>
        <w:ind w:left="0" w:firstLine="0"/>
        <w:rPr>
          <w:sz w:val="24"/>
          <w:szCs w:val="24"/>
        </w:rPr>
      </w:pPr>
      <w:r w:rsidRPr="00421A2C">
        <w:rPr>
          <w:sz w:val="28"/>
          <w:szCs w:val="28"/>
        </w:rPr>
        <w:t xml:space="preserve">       </w:t>
      </w:r>
      <w:r w:rsidRPr="00421A2C">
        <w:rPr>
          <w:sz w:val="24"/>
          <w:szCs w:val="24"/>
        </w:rPr>
        <w:t xml:space="preserve">Participant Level:  </w:t>
      </w:r>
      <w:r w:rsidRPr="0086743E">
        <w:rPr>
          <w:b/>
          <w:sz w:val="24"/>
          <w:szCs w:val="24"/>
        </w:rPr>
        <w:t>WC</w:t>
      </w:r>
      <w:r w:rsidRPr="00421A2C">
        <w:rPr>
          <w:sz w:val="24"/>
          <w:szCs w:val="24"/>
        </w:rPr>
        <w:t xml:space="preserve"> (Whole Class); </w:t>
      </w:r>
      <w:r w:rsidRPr="0086743E">
        <w:rPr>
          <w:b/>
          <w:sz w:val="24"/>
          <w:szCs w:val="24"/>
        </w:rPr>
        <w:t>GR</w:t>
      </w:r>
      <w:r w:rsidRPr="00421A2C">
        <w:rPr>
          <w:sz w:val="24"/>
          <w:szCs w:val="24"/>
        </w:rPr>
        <w:t xml:space="preserve"> (Groups); </w:t>
      </w:r>
      <w:r w:rsidRPr="00D45AE9">
        <w:rPr>
          <w:b/>
          <w:sz w:val="24"/>
          <w:szCs w:val="24"/>
        </w:rPr>
        <w:t>P</w:t>
      </w:r>
      <w:r w:rsidRPr="00421A2C">
        <w:rPr>
          <w:sz w:val="24"/>
          <w:szCs w:val="24"/>
        </w:rPr>
        <w:t xml:space="preserve"> (Pairs); </w:t>
      </w:r>
      <w:r w:rsidRPr="0086743E">
        <w:rPr>
          <w:b/>
          <w:sz w:val="24"/>
          <w:szCs w:val="24"/>
        </w:rPr>
        <w:t>I</w:t>
      </w:r>
      <w:r w:rsidRPr="00421A2C">
        <w:rPr>
          <w:sz w:val="24"/>
          <w:szCs w:val="24"/>
        </w:rPr>
        <w:t xml:space="preserve"> (Individual Students)</w:t>
      </w:r>
    </w:p>
    <w:p w:rsidR="00421A2C" w:rsidRPr="00421A2C" w:rsidRDefault="00421A2C" w:rsidP="00D413DB">
      <w:pPr>
        <w:tabs>
          <w:tab w:val="left" w:pos="4470"/>
        </w:tabs>
        <w:spacing w:line="240" w:lineRule="auto"/>
        <w:ind w:left="0" w:firstLine="0"/>
        <w:rPr>
          <w:sz w:val="24"/>
          <w:szCs w:val="24"/>
        </w:rPr>
      </w:pPr>
      <w:r w:rsidRPr="00421A2C">
        <w:rPr>
          <w:sz w:val="24"/>
          <w:szCs w:val="24"/>
        </w:rPr>
        <w:t xml:space="preserve">        Prep / Class / </w:t>
      </w:r>
      <w:r w:rsidR="00A52A12">
        <w:rPr>
          <w:sz w:val="24"/>
          <w:szCs w:val="24"/>
        </w:rPr>
        <w:t xml:space="preserve">Results </w:t>
      </w:r>
      <w:r w:rsidRPr="00421A2C">
        <w:rPr>
          <w:sz w:val="24"/>
          <w:szCs w:val="24"/>
        </w:rPr>
        <w:t xml:space="preserve">Analysis Time:  </w:t>
      </w:r>
      <w:r w:rsidRPr="0086743E">
        <w:rPr>
          <w:b/>
          <w:sz w:val="24"/>
          <w:szCs w:val="24"/>
        </w:rPr>
        <w:t>S</w:t>
      </w:r>
      <w:r w:rsidRPr="00421A2C">
        <w:rPr>
          <w:sz w:val="24"/>
          <w:szCs w:val="24"/>
        </w:rPr>
        <w:t xml:space="preserve"> (Short); </w:t>
      </w:r>
      <w:r w:rsidRPr="0086743E">
        <w:rPr>
          <w:b/>
          <w:sz w:val="24"/>
          <w:szCs w:val="24"/>
        </w:rPr>
        <w:t>M</w:t>
      </w:r>
      <w:r w:rsidRPr="00421A2C">
        <w:rPr>
          <w:sz w:val="24"/>
          <w:szCs w:val="24"/>
        </w:rPr>
        <w:t xml:space="preserve"> (Medium); </w:t>
      </w:r>
      <w:r w:rsidRPr="0086743E">
        <w:rPr>
          <w:b/>
          <w:sz w:val="24"/>
          <w:szCs w:val="24"/>
        </w:rPr>
        <w:t>L</w:t>
      </w:r>
      <w:r w:rsidRPr="00421A2C">
        <w:rPr>
          <w:sz w:val="24"/>
          <w:szCs w:val="24"/>
        </w:rPr>
        <w:t xml:space="preserve"> (Long)</w:t>
      </w:r>
    </w:p>
    <w:p w:rsidR="00421A2C" w:rsidRPr="00421A2C" w:rsidRDefault="00421A2C" w:rsidP="00421A2C">
      <w:pPr>
        <w:tabs>
          <w:tab w:val="left" w:pos="4470"/>
        </w:tabs>
        <w:spacing w:line="240" w:lineRule="auto"/>
        <w:ind w:left="0" w:firstLine="0"/>
        <w:rPr>
          <w:sz w:val="24"/>
          <w:szCs w:val="24"/>
        </w:rPr>
      </w:pPr>
      <w:r w:rsidRPr="00421A2C">
        <w:rPr>
          <w:sz w:val="24"/>
          <w:szCs w:val="24"/>
        </w:rPr>
        <w:t xml:space="preserve">        When to Use During Semester:  </w:t>
      </w:r>
      <w:r w:rsidRPr="0086743E">
        <w:rPr>
          <w:b/>
          <w:sz w:val="24"/>
          <w:szCs w:val="24"/>
        </w:rPr>
        <w:t>B</w:t>
      </w:r>
      <w:r w:rsidRPr="00421A2C">
        <w:rPr>
          <w:sz w:val="24"/>
          <w:szCs w:val="24"/>
        </w:rPr>
        <w:t xml:space="preserve"> (Beginning); </w:t>
      </w:r>
      <w:r w:rsidRPr="0086743E">
        <w:rPr>
          <w:b/>
          <w:sz w:val="24"/>
          <w:szCs w:val="24"/>
        </w:rPr>
        <w:t>M</w:t>
      </w:r>
      <w:r w:rsidRPr="00421A2C">
        <w:rPr>
          <w:sz w:val="24"/>
          <w:szCs w:val="24"/>
        </w:rPr>
        <w:t xml:space="preserve"> (Middle); </w:t>
      </w:r>
      <w:r w:rsidRPr="0086743E">
        <w:rPr>
          <w:b/>
          <w:sz w:val="24"/>
          <w:szCs w:val="24"/>
        </w:rPr>
        <w:t>E</w:t>
      </w:r>
      <w:r w:rsidRPr="00421A2C">
        <w:rPr>
          <w:sz w:val="24"/>
          <w:szCs w:val="24"/>
        </w:rPr>
        <w:t xml:space="preserve"> (End); </w:t>
      </w:r>
      <w:r w:rsidRPr="0086743E">
        <w:rPr>
          <w:b/>
          <w:sz w:val="24"/>
          <w:szCs w:val="24"/>
        </w:rPr>
        <w:t>A</w:t>
      </w:r>
      <w:r w:rsidRPr="00421A2C">
        <w:rPr>
          <w:sz w:val="24"/>
          <w:szCs w:val="24"/>
        </w:rPr>
        <w:t xml:space="preserve"> (Any time)</w:t>
      </w:r>
    </w:p>
    <w:p w:rsidR="00421A2C" w:rsidRDefault="00421A2C" w:rsidP="00421A2C">
      <w:pPr>
        <w:tabs>
          <w:tab w:val="left" w:pos="4470"/>
        </w:tabs>
        <w:spacing w:line="240" w:lineRule="auto"/>
        <w:ind w:left="0" w:firstLine="0"/>
        <w:rPr>
          <w:b/>
          <w:sz w:val="24"/>
          <w:szCs w:val="24"/>
        </w:rPr>
      </w:pPr>
    </w:p>
    <w:p w:rsidR="00421A2C" w:rsidRPr="00421A2C" w:rsidRDefault="00421A2C" w:rsidP="00D413DB">
      <w:pPr>
        <w:tabs>
          <w:tab w:val="left" w:pos="4470"/>
        </w:tabs>
        <w:spacing w:line="240" w:lineRule="auto"/>
        <w:ind w:left="0" w:firstLine="0"/>
        <w:rPr>
          <w:b/>
          <w:sz w:val="24"/>
          <w:szCs w:val="24"/>
        </w:rPr>
      </w:pPr>
    </w:p>
    <w:p w:rsidR="00A71A5C" w:rsidRDefault="0095419F" w:rsidP="00A71A5C">
      <w:pPr>
        <w:ind w:left="5400" w:firstLine="0"/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D413DB">
        <w:rPr>
          <w:b/>
          <w:sz w:val="28"/>
          <w:szCs w:val="28"/>
        </w:rPr>
        <w:t xml:space="preserve"> </w:t>
      </w:r>
      <w:r w:rsidR="00A71A5C">
        <w:t xml:space="preserve">Copyright </w:t>
      </w:r>
      <w:r w:rsidR="00A71A5C">
        <w:rPr>
          <w:noProof/>
          <w:lang w:eastAsia="en-US"/>
        </w:rPr>
        <w:drawing>
          <wp:inline distT="0" distB="0" distL="0" distR="0" wp14:anchorId="0E377FF9" wp14:editId="023529EF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A5C">
        <w:t>Montgomery College 2015</w:t>
      </w:r>
    </w:p>
    <w:p w:rsidR="00D413DB" w:rsidRDefault="00D413DB" w:rsidP="00D413DB">
      <w:pPr>
        <w:tabs>
          <w:tab w:val="left" w:pos="4470"/>
        </w:tabs>
        <w:spacing w:line="240" w:lineRule="auto"/>
        <w:ind w:left="0" w:firstLine="0"/>
        <w:rPr>
          <w:b/>
          <w:sz w:val="28"/>
          <w:szCs w:val="28"/>
        </w:rPr>
      </w:pPr>
    </w:p>
    <w:p w:rsidR="00C841F7" w:rsidRPr="00421A2C" w:rsidRDefault="0095419F" w:rsidP="00F67E7C">
      <w:pPr>
        <w:rPr>
          <w:b/>
        </w:rPr>
      </w:pPr>
    </w:p>
    <w:sectPr w:rsidR="00C841F7" w:rsidRPr="00421A2C" w:rsidSect="003B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382B"/>
    <w:multiLevelType w:val="hybridMultilevel"/>
    <w:tmpl w:val="024A3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050B"/>
    <w:rsid w:val="00196951"/>
    <w:rsid w:val="00196F75"/>
    <w:rsid w:val="001B6B6A"/>
    <w:rsid w:val="002F3B68"/>
    <w:rsid w:val="003B109B"/>
    <w:rsid w:val="003F51D9"/>
    <w:rsid w:val="00421A2C"/>
    <w:rsid w:val="004239F5"/>
    <w:rsid w:val="00432ADA"/>
    <w:rsid w:val="00460C42"/>
    <w:rsid w:val="00464D81"/>
    <w:rsid w:val="0048154D"/>
    <w:rsid w:val="004942FE"/>
    <w:rsid w:val="004C569C"/>
    <w:rsid w:val="00520181"/>
    <w:rsid w:val="00530A15"/>
    <w:rsid w:val="0059050B"/>
    <w:rsid w:val="005D761C"/>
    <w:rsid w:val="006C1907"/>
    <w:rsid w:val="00741ACA"/>
    <w:rsid w:val="00760FA3"/>
    <w:rsid w:val="00830069"/>
    <w:rsid w:val="0086743E"/>
    <w:rsid w:val="00944842"/>
    <w:rsid w:val="00951226"/>
    <w:rsid w:val="0095419F"/>
    <w:rsid w:val="00A43DA2"/>
    <w:rsid w:val="00A52A12"/>
    <w:rsid w:val="00A61490"/>
    <w:rsid w:val="00A71A5C"/>
    <w:rsid w:val="00AC1C8E"/>
    <w:rsid w:val="00B76668"/>
    <w:rsid w:val="00BE00B8"/>
    <w:rsid w:val="00C20DD3"/>
    <w:rsid w:val="00C509AA"/>
    <w:rsid w:val="00C570DE"/>
    <w:rsid w:val="00C61B98"/>
    <w:rsid w:val="00C95624"/>
    <w:rsid w:val="00CD067C"/>
    <w:rsid w:val="00CD7699"/>
    <w:rsid w:val="00D413DB"/>
    <w:rsid w:val="00D45AE9"/>
    <w:rsid w:val="00DD6C68"/>
    <w:rsid w:val="00E4505F"/>
    <w:rsid w:val="00EC2F4C"/>
    <w:rsid w:val="00ED4B92"/>
    <w:rsid w:val="00ED55AD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17984-EE68-428F-BC3B-15C9524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0B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50B"/>
    <w:pPr>
      <w:spacing w:after="0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B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Windows User</cp:lastModifiedBy>
  <cp:revision>4</cp:revision>
  <cp:lastPrinted>2015-06-10T14:10:00Z</cp:lastPrinted>
  <dcterms:created xsi:type="dcterms:W3CDTF">2015-07-04T18:30:00Z</dcterms:created>
  <dcterms:modified xsi:type="dcterms:W3CDTF">2015-08-24T00:15:00Z</dcterms:modified>
</cp:coreProperties>
</file>